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9140DC" w:rsidTr="009140D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140DC" w:rsidRDefault="009140DC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140DC" w:rsidRDefault="009140DC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140DC" w:rsidRDefault="009140DC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9140DC" w:rsidRDefault="009140DC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9140DC" w:rsidRDefault="009140DC">
            <w:pPr>
              <w:spacing w:line="300" w:lineRule="exact"/>
              <w:ind w:firstLine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 Кармалинского сельского поселения</w:t>
            </w:r>
          </w:p>
          <w:p w:rsidR="009140DC" w:rsidRDefault="009140DC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9140DC" w:rsidRDefault="009140DC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140DC" w:rsidRDefault="009140DC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423598, Нижнекамский район, </w:t>
            </w:r>
          </w:p>
          <w:p w:rsidR="009140DC" w:rsidRDefault="009140DC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с. Кармалы, ул. Пионерская, 1</w:t>
            </w:r>
          </w:p>
          <w:p w:rsidR="009140DC" w:rsidRDefault="009140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140DC" w:rsidRDefault="009140DC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140DC" w:rsidRDefault="009140DC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140DC" w:rsidRDefault="009140DC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РЕСПУБЛИКАСЫ </w:t>
            </w:r>
          </w:p>
          <w:p w:rsidR="009140DC" w:rsidRDefault="009140DC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9140DC" w:rsidRDefault="009140DC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Кармалы авыл жирлеге</w:t>
            </w:r>
          </w:p>
          <w:p w:rsidR="009140DC" w:rsidRDefault="009140DC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9140DC" w:rsidRDefault="009140DC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140DC" w:rsidRDefault="009140DC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</w:p>
          <w:p w:rsidR="009140DC" w:rsidRDefault="009140DC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423598, Түбән Кама  районы, </w:t>
            </w:r>
          </w:p>
          <w:p w:rsidR="009140DC" w:rsidRDefault="009140DC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Кармалы авылы, Пионер урамы, 1</w:t>
            </w:r>
          </w:p>
          <w:p w:rsidR="009140DC" w:rsidRDefault="009140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9140DC" w:rsidTr="009140DC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140DC" w:rsidRDefault="009140D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33-39-17, электронный адрес: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HYPERLINK "mailto:%20Karmalinskoe.sp@tatar.ru"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a3"/>
                <w:rFonts w:ascii="Times New Roman" w:hAnsi="Times New Roman" w:cs="Times New Roman"/>
                <w:bCs/>
                <w:sz w:val="20"/>
                <w:szCs w:val="20"/>
              </w:rPr>
              <w:t>Karmalinskoe.sp@tatar.ru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karmalinskoe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9140DC" w:rsidRDefault="009140DC" w:rsidP="009140DC">
      <w:pPr>
        <w:rPr>
          <w:rFonts w:ascii="Times New Roman" w:hAnsi="Times New Roman" w:cs="Times New Roman"/>
          <w:sz w:val="10"/>
          <w:szCs w:val="10"/>
          <w:lang w:val="tt-RU"/>
        </w:rPr>
      </w:pPr>
    </w:p>
    <w:p w:rsidR="009140DC" w:rsidRDefault="009140DC" w:rsidP="009140DC">
      <w:pPr>
        <w:spacing w:line="300" w:lineRule="exact"/>
        <w:ind w:firstLine="0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</w:t>
      </w:r>
    </w:p>
    <w:p w:rsidR="009140DC" w:rsidRDefault="009140DC" w:rsidP="009140DC">
      <w:pPr>
        <w:spacing w:line="300" w:lineRule="exact"/>
        <w:ind w:firstLine="0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</w:t>
      </w:r>
    </w:p>
    <w:p w:rsidR="009140DC" w:rsidRDefault="009140DC" w:rsidP="009140DC">
      <w:pPr>
        <w:ind w:left="6300" w:right="-442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9140DC" w:rsidRDefault="009140DC" w:rsidP="009140DC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РЕШЕНИЕ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   КАРАР</w:t>
      </w:r>
    </w:p>
    <w:p w:rsidR="009140DC" w:rsidRDefault="009140DC" w:rsidP="009140DC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9140DC" w:rsidRDefault="009140DC" w:rsidP="009140DC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143BDD">
        <w:rPr>
          <w:rFonts w:ascii="Times New Roman" w:hAnsi="Times New Roman" w:cs="Times New Roman"/>
          <w:b/>
          <w:sz w:val="26"/>
          <w:szCs w:val="26"/>
        </w:rPr>
        <w:t>05 сентября 2019 год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№  </w:t>
      </w:r>
      <w:r w:rsidR="00143BDD">
        <w:rPr>
          <w:rFonts w:ascii="Times New Roman" w:hAnsi="Times New Roman" w:cs="Times New Roman"/>
          <w:b/>
          <w:sz w:val="26"/>
          <w:szCs w:val="26"/>
        </w:rPr>
        <w:t>20</w:t>
      </w:r>
    </w:p>
    <w:p w:rsidR="009140DC" w:rsidRDefault="009140DC" w:rsidP="009140DC">
      <w:pPr>
        <w:rPr>
          <w:rFonts w:ascii="Times New Roman" w:hAnsi="Times New Roman" w:cs="Times New Roman"/>
          <w:sz w:val="26"/>
          <w:szCs w:val="26"/>
        </w:rPr>
      </w:pPr>
    </w:p>
    <w:p w:rsidR="009140DC" w:rsidRDefault="009140DC" w:rsidP="009140DC">
      <w:pPr>
        <w:rPr>
          <w:rFonts w:ascii="Times New Roman" w:hAnsi="Times New Roman" w:cs="Times New Roman"/>
          <w:b/>
          <w:iCs/>
          <w:sz w:val="26"/>
          <w:szCs w:val="26"/>
        </w:rPr>
      </w:pPr>
      <w:r w:rsidRPr="009140DC">
        <w:rPr>
          <w:rFonts w:ascii="Times New Roman" w:hAnsi="Times New Roman" w:cs="Times New Roman"/>
          <w:b/>
          <w:iCs/>
          <w:sz w:val="26"/>
          <w:szCs w:val="26"/>
        </w:rPr>
        <w:t>О перекидке статей расходов</w:t>
      </w:r>
    </w:p>
    <w:p w:rsidR="009140DC" w:rsidRDefault="009140DC" w:rsidP="009140DC">
      <w:pPr>
        <w:rPr>
          <w:rFonts w:ascii="Times New Roman" w:hAnsi="Times New Roman" w:cs="Times New Roman"/>
          <w:b/>
          <w:iCs/>
          <w:sz w:val="26"/>
          <w:szCs w:val="26"/>
        </w:rPr>
      </w:pPr>
    </w:p>
    <w:p w:rsidR="009140DC" w:rsidRDefault="009140DC" w:rsidP="009140DC">
      <w:pPr>
        <w:rPr>
          <w:rFonts w:ascii="Times New Roman" w:hAnsi="Times New Roman" w:cs="Times New Roman"/>
          <w:b/>
          <w:iCs/>
          <w:sz w:val="26"/>
          <w:szCs w:val="26"/>
        </w:rPr>
      </w:pPr>
    </w:p>
    <w:p w:rsidR="009140DC" w:rsidRDefault="009140DC" w:rsidP="009140DC">
      <w:pPr>
        <w:rPr>
          <w:rFonts w:ascii="Times New Roman" w:hAnsi="Times New Roman" w:cs="Times New Roman"/>
          <w:b/>
          <w:iCs/>
          <w:sz w:val="26"/>
          <w:szCs w:val="26"/>
        </w:rPr>
      </w:pPr>
    </w:p>
    <w:p w:rsidR="009140DC" w:rsidRDefault="009140DC" w:rsidP="009140DC">
      <w:pPr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b/>
          <w:iCs/>
          <w:sz w:val="26"/>
          <w:szCs w:val="26"/>
        </w:rPr>
        <w:tab/>
      </w:r>
      <w:r w:rsidRPr="009140DC">
        <w:rPr>
          <w:rFonts w:ascii="Times New Roman" w:hAnsi="Times New Roman" w:cs="Times New Roman"/>
          <w:iCs/>
          <w:sz w:val="26"/>
          <w:szCs w:val="26"/>
        </w:rPr>
        <w:t xml:space="preserve">Совет </w:t>
      </w:r>
      <w:r>
        <w:rPr>
          <w:rFonts w:ascii="Times New Roman" w:hAnsi="Times New Roman" w:cs="Times New Roman"/>
          <w:iCs/>
          <w:sz w:val="26"/>
          <w:szCs w:val="26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Кармалинское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сельское поселение Нижнекамского муниципального района Республики Татарстан </w:t>
      </w:r>
      <w:r w:rsidRPr="009140DC">
        <w:rPr>
          <w:rFonts w:ascii="Times New Roman" w:hAnsi="Times New Roman" w:cs="Times New Roman"/>
          <w:b/>
          <w:iCs/>
          <w:sz w:val="26"/>
          <w:szCs w:val="26"/>
        </w:rPr>
        <w:t>РЕШАЕТ</w:t>
      </w:r>
      <w:r>
        <w:rPr>
          <w:rFonts w:ascii="Times New Roman" w:hAnsi="Times New Roman" w:cs="Times New Roman"/>
          <w:iCs/>
          <w:sz w:val="26"/>
          <w:szCs w:val="26"/>
        </w:rPr>
        <w:t>:</w:t>
      </w:r>
    </w:p>
    <w:p w:rsidR="009140DC" w:rsidRPr="009140DC" w:rsidRDefault="009140DC" w:rsidP="009140DC">
      <w:pPr>
        <w:pStyle w:val="a4"/>
        <w:numPr>
          <w:ilvl w:val="0"/>
          <w:numId w:val="2"/>
        </w:numPr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Произвести увеличение следующих статей расходов:</w:t>
      </w:r>
    </w:p>
    <w:p w:rsidR="009140DC" w:rsidRDefault="009140DC" w:rsidP="009140DC">
      <w:pPr>
        <w:rPr>
          <w:rFonts w:ascii="Times New Roman" w:hAnsi="Times New Roman" w:cs="Times New Roman"/>
          <w:iCs/>
          <w:sz w:val="26"/>
          <w:szCs w:val="26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992"/>
        <w:gridCol w:w="1984"/>
        <w:gridCol w:w="2410"/>
      </w:tblGrid>
      <w:tr w:rsidR="00B33170" w:rsidTr="00B33170">
        <w:trPr>
          <w:trHeight w:val="360"/>
        </w:trPr>
        <w:tc>
          <w:tcPr>
            <w:tcW w:w="1526" w:type="dxa"/>
            <w:vMerge w:val="restart"/>
          </w:tcPr>
          <w:p w:rsidR="00B33170" w:rsidRPr="00E311F4" w:rsidRDefault="00B3317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  <w:r w:rsidRPr="00E311F4">
              <w:rPr>
                <w:rFonts w:ascii="Times New Roman" w:hAnsi="Times New Roman" w:cs="Times New Roman"/>
                <w:iCs/>
              </w:rPr>
              <w:t>КФСР</w:t>
            </w:r>
          </w:p>
        </w:tc>
        <w:tc>
          <w:tcPr>
            <w:tcW w:w="2410" w:type="dxa"/>
            <w:vMerge w:val="restart"/>
          </w:tcPr>
          <w:p w:rsidR="00B33170" w:rsidRPr="00E311F4" w:rsidRDefault="00B3317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  <w:r w:rsidRPr="00E311F4">
              <w:rPr>
                <w:rFonts w:ascii="Times New Roman" w:hAnsi="Times New Roman" w:cs="Times New Roman"/>
                <w:iCs/>
              </w:rPr>
              <w:t>КЦСР</w:t>
            </w:r>
          </w:p>
        </w:tc>
        <w:tc>
          <w:tcPr>
            <w:tcW w:w="992" w:type="dxa"/>
            <w:vMerge w:val="restart"/>
          </w:tcPr>
          <w:p w:rsidR="00B33170" w:rsidRPr="00E311F4" w:rsidRDefault="00B3317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  <w:r w:rsidRPr="00E311F4">
              <w:rPr>
                <w:rFonts w:ascii="Times New Roman" w:hAnsi="Times New Roman" w:cs="Times New Roman"/>
                <w:iCs/>
              </w:rPr>
              <w:t>КВР</w:t>
            </w:r>
          </w:p>
        </w:tc>
        <w:tc>
          <w:tcPr>
            <w:tcW w:w="4394" w:type="dxa"/>
            <w:gridSpan w:val="2"/>
          </w:tcPr>
          <w:p w:rsidR="00B33170" w:rsidRPr="00E311F4" w:rsidRDefault="00B33170" w:rsidP="00B33170">
            <w:pPr>
              <w:ind w:left="-2" w:firstLine="2"/>
              <w:rPr>
                <w:rFonts w:ascii="Times New Roman" w:hAnsi="Times New Roman" w:cs="Times New Roman"/>
                <w:iCs/>
              </w:rPr>
            </w:pPr>
            <w:r w:rsidRPr="00E311F4">
              <w:rPr>
                <w:rFonts w:ascii="Times New Roman" w:hAnsi="Times New Roman" w:cs="Times New Roman"/>
                <w:iCs/>
              </w:rPr>
              <w:t>Сумма изменений</w:t>
            </w:r>
          </w:p>
        </w:tc>
      </w:tr>
      <w:tr w:rsidR="00B33170" w:rsidTr="00B33170">
        <w:trPr>
          <w:trHeight w:val="525"/>
        </w:trPr>
        <w:tc>
          <w:tcPr>
            <w:tcW w:w="1526" w:type="dxa"/>
            <w:vMerge/>
          </w:tcPr>
          <w:p w:rsidR="00B33170" w:rsidRPr="00E311F4" w:rsidRDefault="00B3317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410" w:type="dxa"/>
            <w:vMerge/>
          </w:tcPr>
          <w:p w:rsidR="00B33170" w:rsidRPr="00E311F4" w:rsidRDefault="00B3317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2" w:type="dxa"/>
            <w:vMerge/>
          </w:tcPr>
          <w:p w:rsidR="00B33170" w:rsidRPr="00E311F4" w:rsidRDefault="00B3317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84" w:type="dxa"/>
          </w:tcPr>
          <w:p w:rsidR="00B33170" w:rsidRPr="00E311F4" w:rsidRDefault="00B3317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  <w:r w:rsidRPr="00E311F4">
              <w:rPr>
                <w:rFonts w:ascii="Times New Roman" w:hAnsi="Times New Roman" w:cs="Times New Roman"/>
                <w:iCs/>
              </w:rPr>
              <w:t>Увеличение</w:t>
            </w:r>
          </w:p>
          <w:p w:rsidR="00B33170" w:rsidRPr="00E311F4" w:rsidRDefault="00B33170" w:rsidP="009140DC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410" w:type="dxa"/>
          </w:tcPr>
          <w:p w:rsidR="00B33170" w:rsidRPr="00E311F4" w:rsidRDefault="00B33170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iCs/>
              </w:rPr>
            </w:pPr>
            <w:r w:rsidRPr="00E311F4">
              <w:rPr>
                <w:rFonts w:ascii="Times New Roman" w:hAnsi="Times New Roman" w:cs="Times New Roman"/>
                <w:iCs/>
              </w:rPr>
              <w:t>Уменьшение</w:t>
            </w:r>
          </w:p>
          <w:p w:rsidR="00B33170" w:rsidRPr="00E311F4" w:rsidRDefault="00B3317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</w:p>
        </w:tc>
      </w:tr>
      <w:tr w:rsidR="00B33170" w:rsidTr="00B33170">
        <w:tc>
          <w:tcPr>
            <w:tcW w:w="1526" w:type="dxa"/>
          </w:tcPr>
          <w:p w:rsidR="00B33170" w:rsidRPr="00E311F4" w:rsidRDefault="008B264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0503</w:t>
            </w:r>
          </w:p>
        </w:tc>
        <w:tc>
          <w:tcPr>
            <w:tcW w:w="2410" w:type="dxa"/>
          </w:tcPr>
          <w:p w:rsidR="00B33170" w:rsidRPr="00E311F4" w:rsidRDefault="008B264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9900078050</w:t>
            </w:r>
          </w:p>
        </w:tc>
        <w:tc>
          <w:tcPr>
            <w:tcW w:w="992" w:type="dxa"/>
          </w:tcPr>
          <w:p w:rsidR="00B33170" w:rsidRPr="00E311F4" w:rsidRDefault="00CB28DA" w:rsidP="008B2640">
            <w:pPr>
              <w:ind w:firstLine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  <w:r w:rsidR="008B2640">
              <w:rPr>
                <w:rFonts w:ascii="Times New Roman" w:hAnsi="Times New Roman" w:cs="Times New Roman"/>
                <w:iCs/>
              </w:rPr>
              <w:t>00</w:t>
            </w:r>
          </w:p>
        </w:tc>
        <w:tc>
          <w:tcPr>
            <w:tcW w:w="1984" w:type="dxa"/>
          </w:tcPr>
          <w:p w:rsidR="00B33170" w:rsidRPr="00E311F4" w:rsidRDefault="00B3317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410" w:type="dxa"/>
          </w:tcPr>
          <w:p w:rsidR="00B33170" w:rsidRPr="00E311F4" w:rsidRDefault="008B264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3 000,00</w:t>
            </w:r>
          </w:p>
        </w:tc>
      </w:tr>
      <w:tr w:rsidR="00B33170" w:rsidTr="00B33170">
        <w:tc>
          <w:tcPr>
            <w:tcW w:w="1526" w:type="dxa"/>
          </w:tcPr>
          <w:p w:rsidR="00B33170" w:rsidRPr="00E311F4" w:rsidRDefault="008B264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0104</w:t>
            </w:r>
          </w:p>
        </w:tc>
        <w:tc>
          <w:tcPr>
            <w:tcW w:w="2410" w:type="dxa"/>
          </w:tcPr>
          <w:p w:rsidR="00B33170" w:rsidRPr="00E311F4" w:rsidRDefault="008B264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9900002040</w:t>
            </w:r>
          </w:p>
        </w:tc>
        <w:tc>
          <w:tcPr>
            <w:tcW w:w="992" w:type="dxa"/>
          </w:tcPr>
          <w:p w:rsidR="00B33170" w:rsidRPr="00E311F4" w:rsidRDefault="00CB28DA" w:rsidP="008B2640">
            <w:pPr>
              <w:ind w:firstLine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  <w:bookmarkStart w:id="0" w:name="_GoBack"/>
            <w:bookmarkEnd w:id="0"/>
            <w:r w:rsidR="008B2640">
              <w:rPr>
                <w:rFonts w:ascii="Times New Roman" w:hAnsi="Times New Roman" w:cs="Times New Roman"/>
                <w:iCs/>
              </w:rPr>
              <w:t>00</w:t>
            </w:r>
          </w:p>
        </w:tc>
        <w:tc>
          <w:tcPr>
            <w:tcW w:w="1984" w:type="dxa"/>
          </w:tcPr>
          <w:p w:rsidR="00B33170" w:rsidRPr="00E311F4" w:rsidRDefault="008B264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3 000,00</w:t>
            </w:r>
          </w:p>
        </w:tc>
        <w:tc>
          <w:tcPr>
            <w:tcW w:w="2410" w:type="dxa"/>
          </w:tcPr>
          <w:p w:rsidR="00B33170" w:rsidRPr="00E311F4" w:rsidRDefault="00B3317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</w:p>
        </w:tc>
      </w:tr>
      <w:tr w:rsidR="00B33170" w:rsidTr="00B33170">
        <w:tc>
          <w:tcPr>
            <w:tcW w:w="1526" w:type="dxa"/>
          </w:tcPr>
          <w:p w:rsidR="00B33170" w:rsidRPr="00E311F4" w:rsidRDefault="00B3317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410" w:type="dxa"/>
          </w:tcPr>
          <w:p w:rsidR="00B33170" w:rsidRPr="00E311F4" w:rsidRDefault="00B3317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2" w:type="dxa"/>
          </w:tcPr>
          <w:p w:rsidR="00B33170" w:rsidRPr="00E311F4" w:rsidRDefault="00B3317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84" w:type="dxa"/>
          </w:tcPr>
          <w:p w:rsidR="00B33170" w:rsidRPr="00E311F4" w:rsidRDefault="00B3317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410" w:type="dxa"/>
          </w:tcPr>
          <w:p w:rsidR="00B33170" w:rsidRPr="00E311F4" w:rsidRDefault="00B3317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</w:p>
        </w:tc>
      </w:tr>
      <w:tr w:rsidR="00B33170" w:rsidTr="00B33170">
        <w:tc>
          <w:tcPr>
            <w:tcW w:w="1526" w:type="dxa"/>
          </w:tcPr>
          <w:p w:rsidR="00B33170" w:rsidRPr="00E311F4" w:rsidRDefault="00B3317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410" w:type="dxa"/>
          </w:tcPr>
          <w:p w:rsidR="00B33170" w:rsidRPr="00E311F4" w:rsidRDefault="00B33170" w:rsidP="002208A1">
            <w:pPr>
              <w:ind w:firstLine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2" w:type="dxa"/>
          </w:tcPr>
          <w:p w:rsidR="00B33170" w:rsidRPr="00E311F4" w:rsidRDefault="00B3317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84" w:type="dxa"/>
          </w:tcPr>
          <w:p w:rsidR="00B33170" w:rsidRPr="00E311F4" w:rsidRDefault="00B3317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410" w:type="dxa"/>
          </w:tcPr>
          <w:p w:rsidR="00B33170" w:rsidRPr="00E311F4" w:rsidRDefault="00B3317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</w:p>
        </w:tc>
      </w:tr>
      <w:tr w:rsidR="00B33170" w:rsidTr="00B33170">
        <w:tc>
          <w:tcPr>
            <w:tcW w:w="1526" w:type="dxa"/>
          </w:tcPr>
          <w:p w:rsidR="00B33170" w:rsidRPr="00E311F4" w:rsidRDefault="00B3317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410" w:type="dxa"/>
          </w:tcPr>
          <w:p w:rsidR="00B33170" w:rsidRPr="00E311F4" w:rsidRDefault="008B264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Итого</w:t>
            </w:r>
          </w:p>
        </w:tc>
        <w:tc>
          <w:tcPr>
            <w:tcW w:w="992" w:type="dxa"/>
          </w:tcPr>
          <w:p w:rsidR="00B33170" w:rsidRPr="00E311F4" w:rsidRDefault="00B3317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84" w:type="dxa"/>
          </w:tcPr>
          <w:p w:rsidR="00B33170" w:rsidRPr="00E311F4" w:rsidRDefault="008B2640" w:rsidP="006D4229">
            <w:pPr>
              <w:ind w:firstLine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3 000,00</w:t>
            </w:r>
          </w:p>
        </w:tc>
        <w:tc>
          <w:tcPr>
            <w:tcW w:w="2410" w:type="dxa"/>
          </w:tcPr>
          <w:p w:rsidR="00B33170" w:rsidRPr="00E311F4" w:rsidRDefault="008B264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3 000,00</w:t>
            </w:r>
          </w:p>
        </w:tc>
      </w:tr>
    </w:tbl>
    <w:p w:rsidR="009140DC" w:rsidRDefault="009140DC" w:rsidP="009140DC">
      <w:pPr>
        <w:rPr>
          <w:rFonts w:ascii="Times New Roman" w:hAnsi="Times New Roman" w:cs="Times New Roman"/>
          <w:iCs/>
          <w:sz w:val="26"/>
          <w:szCs w:val="26"/>
        </w:rPr>
      </w:pPr>
    </w:p>
    <w:p w:rsidR="009140DC" w:rsidRPr="00F629A8" w:rsidRDefault="00F629A8" w:rsidP="00F629A8">
      <w:pPr>
        <w:pStyle w:val="a4"/>
        <w:numPr>
          <w:ilvl w:val="0"/>
          <w:numId w:val="2"/>
        </w:numPr>
        <w:rPr>
          <w:rFonts w:ascii="Times New Roman" w:hAnsi="Times New Roman" w:cs="Times New Roman"/>
          <w:iCs/>
          <w:sz w:val="26"/>
          <w:szCs w:val="26"/>
        </w:rPr>
      </w:pPr>
      <w:proofErr w:type="gramStart"/>
      <w:r>
        <w:rPr>
          <w:rFonts w:ascii="Times New Roman" w:hAnsi="Times New Roman" w:cs="Times New Roman"/>
          <w:iCs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iCs/>
          <w:sz w:val="26"/>
          <w:szCs w:val="26"/>
        </w:rPr>
        <w:t xml:space="preserve"> исполнением данного решения оставляю за собой.</w:t>
      </w:r>
    </w:p>
    <w:p w:rsidR="009140DC" w:rsidRDefault="009140DC" w:rsidP="009140DC">
      <w:pPr>
        <w:rPr>
          <w:rFonts w:ascii="Times New Roman" w:hAnsi="Times New Roman" w:cs="Times New Roman"/>
          <w:iCs/>
          <w:sz w:val="26"/>
          <w:szCs w:val="26"/>
        </w:rPr>
      </w:pPr>
    </w:p>
    <w:p w:rsidR="009140DC" w:rsidRDefault="009140DC" w:rsidP="009140DC">
      <w:pPr>
        <w:rPr>
          <w:rFonts w:ascii="Times New Roman" w:hAnsi="Times New Roman" w:cs="Times New Roman"/>
          <w:iCs/>
          <w:sz w:val="26"/>
          <w:szCs w:val="26"/>
        </w:rPr>
      </w:pPr>
    </w:p>
    <w:p w:rsidR="009140DC" w:rsidRDefault="009140DC" w:rsidP="009140DC">
      <w:pPr>
        <w:rPr>
          <w:rFonts w:ascii="Times New Roman" w:hAnsi="Times New Roman" w:cs="Times New Roman"/>
          <w:iCs/>
          <w:sz w:val="26"/>
          <w:szCs w:val="26"/>
        </w:rPr>
      </w:pPr>
    </w:p>
    <w:p w:rsidR="009140DC" w:rsidRDefault="006D4229" w:rsidP="006D4229">
      <w:pPr>
        <w:ind w:left="565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А.Д.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Кубышкин</w:t>
      </w:r>
      <w:proofErr w:type="spellEnd"/>
      <w:r w:rsidR="009140D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6395F" w:rsidRDefault="0086395F"/>
    <w:sectPr w:rsidR="0086395F" w:rsidSect="009140D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C2C19"/>
    <w:multiLevelType w:val="hybridMultilevel"/>
    <w:tmpl w:val="B3C2AB0E"/>
    <w:lvl w:ilvl="0" w:tplc="462680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8185D74"/>
    <w:multiLevelType w:val="hybridMultilevel"/>
    <w:tmpl w:val="295AE974"/>
    <w:lvl w:ilvl="0" w:tplc="96F24DB2">
      <w:start w:val="1"/>
      <w:numFmt w:val="decimal"/>
      <w:lvlText w:val="%1."/>
      <w:lvlJc w:val="left"/>
      <w:pPr>
        <w:ind w:left="1335" w:hanging="79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AF6"/>
    <w:rsid w:val="00106AF6"/>
    <w:rsid w:val="00143BDD"/>
    <w:rsid w:val="002208A1"/>
    <w:rsid w:val="006D4229"/>
    <w:rsid w:val="0086395F"/>
    <w:rsid w:val="008B2640"/>
    <w:rsid w:val="009140DC"/>
    <w:rsid w:val="00A14636"/>
    <w:rsid w:val="00B33170"/>
    <w:rsid w:val="00CB28DA"/>
    <w:rsid w:val="00E311F4"/>
    <w:rsid w:val="00F6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D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140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140DC"/>
    <w:pPr>
      <w:ind w:left="720"/>
      <w:contextualSpacing/>
    </w:pPr>
  </w:style>
  <w:style w:type="table" w:styleId="a5">
    <w:name w:val="Table Grid"/>
    <w:basedOn w:val="a1"/>
    <w:uiPriority w:val="59"/>
    <w:rsid w:val="00914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D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140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140DC"/>
    <w:pPr>
      <w:ind w:left="720"/>
      <w:contextualSpacing/>
    </w:pPr>
  </w:style>
  <w:style w:type="table" w:styleId="a5">
    <w:name w:val="Table Grid"/>
    <w:basedOn w:val="a1"/>
    <w:uiPriority w:val="59"/>
    <w:rsid w:val="00914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2019-09-06T11:28:00Z</cp:lastPrinted>
  <dcterms:created xsi:type="dcterms:W3CDTF">2019-09-06T11:28:00Z</dcterms:created>
  <dcterms:modified xsi:type="dcterms:W3CDTF">2019-09-06T11:28:00Z</dcterms:modified>
</cp:coreProperties>
</file>